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8BC" w:rsidRDefault="00A228BC" w:rsidP="00A228BC">
      <w:pPr>
        <w:jc w:val="center"/>
        <w:rPr>
          <w:sz w:val="28"/>
          <w:szCs w:val="28"/>
          <w:lang w:val="ro-RO"/>
        </w:rPr>
      </w:pPr>
      <w:r w:rsidRPr="00F2106E">
        <w:rPr>
          <w:sz w:val="28"/>
          <w:szCs w:val="28"/>
          <w:lang w:val="ro-RO"/>
        </w:rPr>
        <w:t xml:space="preserve">Scrisoare </w:t>
      </w:r>
      <w:r w:rsidR="0083677F">
        <w:rPr>
          <w:sz w:val="28"/>
          <w:szCs w:val="28"/>
          <w:lang w:val="ro-RO"/>
        </w:rPr>
        <w:t>de</w:t>
      </w:r>
    </w:p>
    <w:p w:rsidR="00987ECB" w:rsidRPr="00F2106E" w:rsidRDefault="005E3C6C" w:rsidP="00A228BC">
      <w:pPr>
        <w:jc w:val="center"/>
        <w:rPr>
          <w:sz w:val="28"/>
          <w:szCs w:val="28"/>
          <w:lang w:val="ro-RO"/>
        </w:rPr>
      </w:pPr>
      <w:r>
        <w:rPr>
          <w:sz w:val="28"/>
          <w:szCs w:val="28"/>
          <w:lang w:val="ro-RO"/>
        </w:rPr>
        <w:t xml:space="preserve">  </w:t>
      </w:r>
      <w:r w:rsidR="00987ECB">
        <w:rPr>
          <w:sz w:val="28"/>
          <w:szCs w:val="28"/>
          <w:lang w:val="ro-RO"/>
        </w:rPr>
        <w:t xml:space="preserve">  transmitere cu titlu gratuit</w:t>
      </w:r>
    </w:p>
    <w:p w:rsidR="00A228BC" w:rsidRPr="00F2106E" w:rsidRDefault="00A228BC" w:rsidP="00A228BC">
      <w:pPr>
        <w:jc w:val="both"/>
        <w:rPr>
          <w:lang w:val="ro-RO"/>
        </w:rPr>
      </w:pPr>
    </w:p>
    <w:p w:rsidR="00A228BC" w:rsidRPr="00F2106E" w:rsidRDefault="00A228BC" w:rsidP="00A228BC">
      <w:pPr>
        <w:jc w:val="both"/>
        <w:rPr>
          <w:lang w:val="ro-RO"/>
        </w:rPr>
      </w:pPr>
    </w:p>
    <w:p w:rsidR="00A228BC" w:rsidRPr="00F2106E" w:rsidRDefault="00A228BC" w:rsidP="00A228BC">
      <w:pPr>
        <w:jc w:val="both"/>
        <w:rPr>
          <w:lang w:val="ro-RO"/>
        </w:rPr>
      </w:pPr>
    </w:p>
    <w:p w:rsidR="00A228BC" w:rsidRPr="00F2106E" w:rsidRDefault="00A228BC" w:rsidP="006D4FB6">
      <w:pPr>
        <w:contextualSpacing/>
        <w:jc w:val="both"/>
        <w:rPr>
          <w:lang w:val="ro-RO"/>
        </w:rPr>
      </w:pPr>
      <w:r w:rsidRPr="00F2106E">
        <w:rPr>
          <w:lang w:val="ro-RO"/>
        </w:rPr>
        <w:t>Subsemnatul………………</w:t>
      </w:r>
      <w:r w:rsidR="00C30754">
        <w:rPr>
          <w:lang w:val="ro-RO"/>
        </w:rPr>
        <w:t>……………………………</w:t>
      </w:r>
      <w:r w:rsidRPr="00F2106E">
        <w:rPr>
          <w:lang w:val="ro-RO"/>
        </w:rPr>
        <w:t>………</w:t>
      </w:r>
      <w:r w:rsidR="006D4FB6">
        <w:rPr>
          <w:lang w:val="ro-RO"/>
        </w:rPr>
        <w:t>….</w:t>
      </w:r>
      <w:r w:rsidRPr="00F2106E">
        <w:rPr>
          <w:lang w:val="ro-RO"/>
        </w:rPr>
        <w:t>………</w:t>
      </w:r>
      <w:r w:rsidR="006D0E05">
        <w:rPr>
          <w:lang w:val="ro-RO"/>
        </w:rPr>
        <w:t>..</w:t>
      </w:r>
      <w:r w:rsidRPr="00F2106E">
        <w:rPr>
          <w:lang w:val="ro-RO"/>
        </w:rPr>
        <w:t>,domiciliat</w:t>
      </w:r>
      <w:r w:rsidR="006D0E05">
        <w:rPr>
          <w:lang w:val="ro-RO"/>
        </w:rPr>
        <w:t>/sediul</w:t>
      </w:r>
      <w:r w:rsidR="00C30754">
        <w:rPr>
          <w:lang w:val="ro-RO"/>
        </w:rPr>
        <w:t xml:space="preserve"> </w:t>
      </w:r>
      <w:r w:rsidRPr="00F2106E">
        <w:rPr>
          <w:lang w:val="ro-RO"/>
        </w:rPr>
        <w:t>în</w:t>
      </w:r>
      <w:r w:rsidR="006D0E05">
        <w:rPr>
          <w:lang w:val="ro-RO"/>
        </w:rPr>
        <w:t xml:space="preserve"> </w:t>
      </w:r>
      <w:r w:rsidR="00602FF6" w:rsidRPr="00F2106E">
        <w:rPr>
          <w:lang w:val="ro-RO"/>
        </w:rPr>
        <w:t>localitatea…………….</w:t>
      </w:r>
      <w:r w:rsidR="00602FF6">
        <w:rPr>
          <w:lang w:val="ro-RO"/>
        </w:rPr>
        <w:t>..................</w:t>
      </w:r>
      <w:r w:rsidR="00602FF6" w:rsidRPr="00F2106E">
        <w:rPr>
          <w:lang w:val="ro-RO"/>
        </w:rPr>
        <w:t>,</w:t>
      </w:r>
      <w:r w:rsidR="006D4FB6">
        <w:rPr>
          <w:lang w:val="ro-RO"/>
        </w:rPr>
        <w:t xml:space="preserve"> </w:t>
      </w:r>
      <w:r w:rsidRPr="00F2106E">
        <w:rPr>
          <w:lang w:val="ro-RO"/>
        </w:rPr>
        <w:t>strada…</w:t>
      </w:r>
      <w:r w:rsidR="00602FF6">
        <w:rPr>
          <w:lang w:val="ro-RO"/>
        </w:rPr>
        <w:t>..…………</w:t>
      </w:r>
      <w:r w:rsidR="006D4FB6">
        <w:rPr>
          <w:lang w:val="ro-RO"/>
        </w:rPr>
        <w:t xml:space="preserve">………...., </w:t>
      </w:r>
      <w:r w:rsidR="00602FF6">
        <w:rPr>
          <w:lang w:val="ro-RO"/>
        </w:rPr>
        <w:t>nr…</w:t>
      </w:r>
      <w:r w:rsidR="006D4FB6">
        <w:rPr>
          <w:lang w:val="ro-RO"/>
        </w:rPr>
        <w:t>…</w:t>
      </w:r>
      <w:r w:rsidR="00602FF6">
        <w:rPr>
          <w:lang w:val="ro-RO"/>
        </w:rPr>
        <w:t>,</w:t>
      </w:r>
      <w:r w:rsidR="006D4FB6">
        <w:rPr>
          <w:lang w:val="ro-RO"/>
        </w:rPr>
        <w:t xml:space="preserve"> </w:t>
      </w:r>
      <w:r w:rsidRPr="00F2106E">
        <w:rPr>
          <w:lang w:val="ro-RO"/>
        </w:rPr>
        <w:t>sector…</w:t>
      </w:r>
      <w:r w:rsidR="006D4FB6">
        <w:rPr>
          <w:lang w:val="ro-RO"/>
        </w:rPr>
        <w:t>….</w:t>
      </w:r>
      <w:r w:rsidRPr="00F2106E">
        <w:rPr>
          <w:lang w:val="ro-RO"/>
        </w:rPr>
        <w:t>, judeţul……………, telefon………………….</w:t>
      </w:r>
      <w:r w:rsidR="006D0E05">
        <w:rPr>
          <w:lang w:val="ro-RO"/>
        </w:rPr>
        <w:t xml:space="preserve">, </w:t>
      </w:r>
      <w:r w:rsidRPr="00F2106E">
        <w:rPr>
          <w:lang w:val="ro-RO"/>
        </w:rPr>
        <w:t xml:space="preserve">doresc să </w:t>
      </w:r>
      <w:r w:rsidR="00A36829">
        <w:rPr>
          <w:lang w:val="ro-RO"/>
        </w:rPr>
        <w:t>transmit cu titlu gratuit, în baza art. 41, alin. (1)</w:t>
      </w:r>
      <w:r w:rsidR="004F57CA">
        <w:rPr>
          <w:lang w:val="ro-RO"/>
        </w:rPr>
        <w:t xml:space="preserve"> din Legea </w:t>
      </w:r>
      <w:r w:rsidR="007C4B89">
        <w:rPr>
          <w:lang w:val="ro-RO"/>
        </w:rPr>
        <w:t>334/2002</w:t>
      </w:r>
      <w:r w:rsidR="00A36829">
        <w:rPr>
          <w:lang w:val="ro-RO"/>
        </w:rPr>
        <w:t>, republicată, cu modificările ulterioare,</w:t>
      </w:r>
      <w:r w:rsidRPr="00F2106E">
        <w:rPr>
          <w:lang w:val="ro-RO"/>
        </w:rPr>
        <w:t xml:space="preserve"> </w:t>
      </w:r>
      <w:r w:rsidR="006D0E05">
        <w:rPr>
          <w:lang w:val="ro-RO"/>
        </w:rPr>
        <w:t xml:space="preserve">coroborat cu art. 1011, alin. (2) şi (4) din </w:t>
      </w:r>
      <w:r w:rsidR="00200840">
        <w:rPr>
          <w:lang w:val="ro-RO"/>
        </w:rPr>
        <w:t>Legea nr. 287/2009, republicată</w:t>
      </w:r>
      <w:r w:rsidR="0070386B">
        <w:rPr>
          <w:lang w:val="ro-RO"/>
        </w:rPr>
        <w:t xml:space="preserve">, </w:t>
      </w:r>
      <w:r w:rsidRPr="00F2106E">
        <w:rPr>
          <w:lang w:val="ro-RO"/>
        </w:rPr>
        <w:t xml:space="preserve">în vederea îmbogăţirii </w:t>
      </w:r>
      <w:r w:rsidR="00E23F12">
        <w:rPr>
          <w:lang w:val="ro-RO"/>
        </w:rPr>
        <w:t>colecțiilor curente ale</w:t>
      </w:r>
      <w:bookmarkStart w:id="0" w:name="_GoBack"/>
      <w:bookmarkEnd w:id="0"/>
      <w:r w:rsidRPr="00F2106E">
        <w:rPr>
          <w:lang w:val="ro-RO"/>
        </w:rPr>
        <w:t xml:space="preserve"> Bibliotecii Naţionale a României</w:t>
      </w:r>
      <w:r w:rsidR="00A36829">
        <w:rPr>
          <w:lang w:val="ro-RO"/>
        </w:rPr>
        <w:t>,</w:t>
      </w:r>
      <w:r w:rsidRPr="00F2106E">
        <w:rPr>
          <w:lang w:val="ro-RO"/>
        </w:rPr>
        <w:t xml:space="preserve"> următoarele publicaţii:</w:t>
      </w:r>
    </w:p>
    <w:p w:rsidR="00A228BC" w:rsidRPr="00F2106E" w:rsidRDefault="00A228BC" w:rsidP="006D4FB6">
      <w:pPr>
        <w:contextualSpacing/>
        <w:jc w:val="both"/>
        <w:rPr>
          <w:lang w:val="ro-RO"/>
        </w:rPr>
      </w:pPr>
    </w:p>
    <w:p w:rsidR="00A228BC" w:rsidRPr="00F2106E" w:rsidRDefault="00A228BC" w:rsidP="00A228BC">
      <w:pPr>
        <w:rPr>
          <w:lang w:val="ro-RO"/>
        </w:rPr>
      </w:pPr>
    </w:p>
    <w:p w:rsidR="00A228BC" w:rsidRPr="00F2106E" w:rsidRDefault="00A228BC" w:rsidP="00A228BC">
      <w:pPr>
        <w:rPr>
          <w:lang w:val="ro-RO"/>
        </w:rPr>
      </w:pPr>
    </w:p>
    <w:p w:rsidR="00A228BC" w:rsidRPr="00F2106E" w:rsidRDefault="00A228BC" w:rsidP="00A228BC">
      <w:pPr>
        <w:rPr>
          <w:lang w:val="ro-RO"/>
        </w:rPr>
      </w:pPr>
    </w:p>
    <w:tbl>
      <w:tblPr>
        <w:tblpPr w:leftFromText="180" w:rightFromText="180" w:vertAnchor="text" w:horzAnchor="margin" w:tblpXSpec="center" w:tblpY="-32"/>
        <w:tblW w:w="8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1519"/>
        <w:gridCol w:w="2160"/>
        <w:gridCol w:w="2520"/>
        <w:gridCol w:w="1503"/>
      </w:tblGrid>
      <w:tr w:rsidR="00E22D7B" w:rsidRPr="00F2106E" w:rsidTr="00E22D7B">
        <w:tblPrEx>
          <w:tblCellMar>
            <w:top w:w="0" w:type="dxa"/>
            <w:bottom w:w="0" w:type="dxa"/>
          </w:tblCellMar>
        </w:tblPrEx>
        <w:trPr>
          <w:trHeight w:val="821"/>
          <w:tblHeader/>
        </w:trPr>
        <w:tc>
          <w:tcPr>
            <w:tcW w:w="648"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r w:rsidRPr="00F2106E">
              <w:rPr>
                <w:b/>
                <w:lang w:val="ro-RO"/>
              </w:rPr>
              <w:t>Nr. Crt.</w:t>
            </w:r>
          </w:p>
        </w:tc>
        <w:tc>
          <w:tcPr>
            <w:tcW w:w="1519"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r w:rsidRPr="00F2106E">
              <w:rPr>
                <w:b/>
                <w:lang w:val="ro-RO"/>
              </w:rPr>
              <w:t>Autor</w:t>
            </w:r>
          </w:p>
        </w:tc>
        <w:tc>
          <w:tcPr>
            <w:tcW w:w="2160"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r w:rsidRPr="00F2106E">
              <w:rPr>
                <w:b/>
                <w:lang w:val="ro-RO"/>
              </w:rPr>
              <w:t>Titlu</w:t>
            </w:r>
          </w:p>
        </w:tc>
        <w:tc>
          <w:tcPr>
            <w:tcW w:w="2520"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r>
              <w:rPr>
                <w:b/>
                <w:lang w:val="ro-RO"/>
              </w:rPr>
              <w:t xml:space="preserve">Loc, </w:t>
            </w:r>
            <w:r w:rsidRPr="00F2106E">
              <w:rPr>
                <w:b/>
                <w:lang w:val="ro-RO"/>
              </w:rPr>
              <w:t>Editură, An</w:t>
            </w:r>
          </w:p>
        </w:tc>
        <w:tc>
          <w:tcPr>
            <w:tcW w:w="1503"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r w:rsidRPr="00F2106E">
              <w:rPr>
                <w:b/>
                <w:lang w:val="ro-RO"/>
              </w:rPr>
              <w:t>Observaţii</w:t>
            </w:r>
          </w:p>
        </w:tc>
      </w:tr>
      <w:tr w:rsidR="00E22D7B" w:rsidRPr="00F2106E" w:rsidTr="00E22D7B">
        <w:tblPrEx>
          <w:tblCellMar>
            <w:top w:w="0" w:type="dxa"/>
            <w:bottom w:w="0" w:type="dxa"/>
          </w:tblCellMar>
        </w:tblPrEx>
        <w:trPr>
          <w:trHeight w:val="637"/>
          <w:tblHeader/>
        </w:trPr>
        <w:tc>
          <w:tcPr>
            <w:tcW w:w="648"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r w:rsidRPr="00F2106E">
              <w:rPr>
                <w:b/>
                <w:lang w:val="ro-RO"/>
              </w:rPr>
              <w:t>1</w:t>
            </w:r>
          </w:p>
        </w:tc>
        <w:tc>
          <w:tcPr>
            <w:tcW w:w="1519"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adjustRightInd w:val="0"/>
              <w:rPr>
                <w:lang w:val="ro-RO"/>
              </w:rPr>
            </w:pPr>
          </w:p>
        </w:tc>
        <w:tc>
          <w:tcPr>
            <w:tcW w:w="2160"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adjustRightInd w:val="0"/>
              <w:rPr>
                <w:lang w:val="ro-RO"/>
              </w:rPr>
            </w:pPr>
          </w:p>
        </w:tc>
        <w:tc>
          <w:tcPr>
            <w:tcW w:w="2520"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p>
        </w:tc>
        <w:tc>
          <w:tcPr>
            <w:tcW w:w="1503"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lang w:val="ro-RO"/>
              </w:rPr>
            </w:pPr>
          </w:p>
        </w:tc>
      </w:tr>
      <w:tr w:rsidR="00E22D7B" w:rsidRPr="00F2106E" w:rsidTr="00E22D7B">
        <w:tblPrEx>
          <w:tblCellMar>
            <w:top w:w="0" w:type="dxa"/>
            <w:bottom w:w="0" w:type="dxa"/>
          </w:tblCellMar>
        </w:tblPrEx>
        <w:trPr>
          <w:trHeight w:val="637"/>
          <w:tblHeader/>
        </w:trPr>
        <w:tc>
          <w:tcPr>
            <w:tcW w:w="648"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r w:rsidRPr="00F2106E">
              <w:rPr>
                <w:b/>
                <w:lang w:val="ro-RO"/>
              </w:rPr>
              <w:t>2</w:t>
            </w:r>
          </w:p>
        </w:tc>
        <w:tc>
          <w:tcPr>
            <w:tcW w:w="1519"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adjustRightInd w:val="0"/>
              <w:rPr>
                <w:lang w:val="ro-RO"/>
              </w:rPr>
            </w:pPr>
          </w:p>
        </w:tc>
        <w:tc>
          <w:tcPr>
            <w:tcW w:w="2160"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adjustRightInd w:val="0"/>
              <w:rPr>
                <w:lang w:val="ro-RO"/>
              </w:rPr>
            </w:pPr>
          </w:p>
        </w:tc>
        <w:tc>
          <w:tcPr>
            <w:tcW w:w="2520"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p>
        </w:tc>
        <w:tc>
          <w:tcPr>
            <w:tcW w:w="1503"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lang w:val="ro-RO"/>
              </w:rPr>
            </w:pPr>
          </w:p>
        </w:tc>
      </w:tr>
      <w:tr w:rsidR="00E22D7B" w:rsidRPr="00F2106E" w:rsidTr="00E22D7B">
        <w:tblPrEx>
          <w:tblCellMar>
            <w:top w:w="0" w:type="dxa"/>
            <w:bottom w:w="0" w:type="dxa"/>
          </w:tblCellMar>
        </w:tblPrEx>
        <w:trPr>
          <w:trHeight w:val="637"/>
          <w:tblHeader/>
        </w:trPr>
        <w:tc>
          <w:tcPr>
            <w:tcW w:w="648"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r w:rsidRPr="00F2106E">
              <w:rPr>
                <w:b/>
                <w:lang w:val="ro-RO"/>
              </w:rPr>
              <w:t>3</w:t>
            </w:r>
          </w:p>
        </w:tc>
        <w:tc>
          <w:tcPr>
            <w:tcW w:w="1519"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adjustRightInd w:val="0"/>
              <w:rPr>
                <w:lang w:val="ro-RO"/>
              </w:rPr>
            </w:pPr>
          </w:p>
        </w:tc>
        <w:tc>
          <w:tcPr>
            <w:tcW w:w="2160"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adjustRightInd w:val="0"/>
              <w:rPr>
                <w:lang w:val="ro-RO"/>
              </w:rPr>
            </w:pPr>
          </w:p>
        </w:tc>
        <w:tc>
          <w:tcPr>
            <w:tcW w:w="2520"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p>
        </w:tc>
        <w:tc>
          <w:tcPr>
            <w:tcW w:w="1503"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lang w:val="ro-RO"/>
              </w:rPr>
            </w:pPr>
          </w:p>
        </w:tc>
      </w:tr>
      <w:tr w:rsidR="00E22D7B" w:rsidRPr="00F2106E" w:rsidTr="00E22D7B">
        <w:tblPrEx>
          <w:tblCellMar>
            <w:top w:w="0" w:type="dxa"/>
            <w:bottom w:w="0" w:type="dxa"/>
          </w:tblCellMar>
        </w:tblPrEx>
        <w:trPr>
          <w:trHeight w:val="637"/>
          <w:tblHeader/>
        </w:trPr>
        <w:tc>
          <w:tcPr>
            <w:tcW w:w="648"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r w:rsidRPr="00F2106E">
              <w:rPr>
                <w:b/>
                <w:lang w:val="ro-RO"/>
              </w:rPr>
              <w:t>4</w:t>
            </w:r>
          </w:p>
        </w:tc>
        <w:tc>
          <w:tcPr>
            <w:tcW w:w="1519"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adjustRightInd w:val="0"/>
              <w:rPr>
                <w:lang w:val="ro-RO"/>
              </w:rPr>
            </w:pPr>
          </w:p>
        </w:tc>
        <w:tc>
          <w:tcPr>
            <w:tcW w:w="2160"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adjustRightInd w:val="0"/>
              <w:rPr>
                <w:lang w:val="ro-RO"/>
              </w:rPr>
            </w:pPr>
          </w:p>
        </w:tc>
        <w:tc>
          <w:tcPr>
            <w:tcW w:w="2520"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p>
        </w:tc>
        <w:tc>
          <w:tcPr>
            <w:tcW w:w="1503"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lang w:val="ro-RO"/>
              </w:rPr>
            </w:pPr>
          </w:p>
        </w:tc>
      </w:tr>
      <w:tr w:rsidR="00E22D7B" w:rsidRPr="00F2106E" w:rsidTr="00E22D7B">
        <w:tblPrEx>
          <w:tblCellMar>
            <w:top w:w="0" w:type="dxa"/>
            <w:bottom w:w="0" w:type="dxa"/>
          </w:tblCellMar>
        </w:tblPrEx>
        <w:trPr>
          <w:trHeight w:val="637"/>
          <w:tblHeader/>
        </w:trPr>
        <w:tc>
          <w:tcPr>
            <w:tcW w:w="648"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r w:rsidRPr="00F2106E">
              <w:rPr>
                <w:b/>
                <w:lang w:val="ro-RO"/>
              </w:rPr>
              <w:t>5</w:t>
            </w:r>
          </w:p>
        </w:tc>
        <w:tc>
          <w:tcPr>
            <w:tcW w:w="1519"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adjustRightInd w:val="0"/>
              <w:rPr>
                <w:lang w:val="ro-RO"/>
              </w:rPr>
            </w:pPr>
          </w:p>
        </w:tc>
        <w:tc>
          <w:tcPr>
            <w:tcW w:w="2160"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adjustRightInd w:val="0"/>
              <w:rPr>
                <w:lang w:val="ro-RO"/>
              </w:rPr>
            </w:pPr>
          </w:p>
        </w:tc>
        <w:tc>
          <w:tcPr>
            <w:tcW w:w="2520"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b/>
                <w:lang w:val="ro-RO"/>
              </w:rPr>
            </w:pPr>
          </w:p>
        </w:tc>
        <w:tc>
          <w:tcPr>
            <w:tcW w:w="1503" w:type="dxa"/>
            <w:tcBorders>
              <w:top w:val="single" w:sz="4" w:space="0" w:color="auto"/>
              <w:left w:val="single" w:sz="4" w:space="0" w:color="auto"/>
              <w:bottom w:val="single" w:sz="4" w:space="0" w:color="auto"/>
              <w:right w:val="single" w:sz="4" w:space="0" w:color="auto"/>
            </w:tcBorders>
            <w:vAlign w:val="center"/>
          </w:tcPr>
          <w:p w:rsidR="00E22D7B" w:rsidRPr="00F2106E" w:rsidRDefault="00E22D7B" w:rsidP="00A228BC">
            <w:pPr>
              <w:jc w:val="center"/>
              <w:rPr>
                <w:lang w:val="ro-RO"/>
              </w:rPr>
            </w:pPr>
          </w:p>
        </w:tc>
      </w:tr>
    </w:tbl>
    <w:p w:rsidR="00602FF6" w:rsidRPr="00602FF6" w:rsidRDefault="00602FF6" w:rsidP="00602FF6">
      <w:pPr>
        <w:rPr>
          <w:rFonts w:ascii="Calibri" w:hAnsi="Calibri"/>
          <w:color w:val="1F497D"/>
          <w:sz w:val="22"/>
          <w:szCs w:val="22"/>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E22D7B" w:rsidRDefault="00E22D7B" w:rsidP="009030D0">
      <w:pPr>
        <w:jc w:val="both"/>
        <w:rPr>
          <w:lang w:val="ro-RO"/>
        </w:rPr>
      </w:pPr>
    </w:p>
    <w:p w:rsidR="004502C6" w:rsidRDefault="004502C6" w:rsidP="009030D0">
      <w:pPr>
        <w:jc w:val="both"/>
        <w:rPr>
          <w:lang w:val="ro-RO"/>
        </w:rPr>
      </w:pPr>
      <w:r w:rsidRPr="009030D0">
        <w:rPr>
          <w:lang w:val="ro-RO"/>
        </w:rPr>
        <w:t>Sunt de acord ca datele mele cu caracter personal</w:t>
      </w:r>
      <w:r w:rsidR="007D6ED5" w:rsidRPr="009030D0">
        <w:rPr>
          <w:lang w:val="ro-RO"/>
        </w:rPr>
        <w:t>, mai sus menţionate,</w:t>
      </w:r>
      <w:r w:rsidRPr="009030D0">
        <w:rPr>
          <w:lang w:val="ro-RO"/>
        </w:rPr>
        <w:t xml:space="preserve"> să fie prelucrate</w:t>
      </w:r>
      <w:r w:rsidR="00DE4B13" w:rsidRPr="009030D0">
        <w:rPr>
          <w:lang w:val="ro-RO"/>
        </w:rPr>
        <w:t>*</w:t>
      </w:r>
      <w:r w:rsidRPr="009030D0">
        <w:rPr>
          <w:lang w:val="ro-RO"/>
        </w:rPr>
        <w:t xml:space="preserve"> de către Biblioteca Națională a României în scopul păstrării evidenţei privind donaţiile per</w:t>
      </w:r>
      <w:r w:rsidR="001344F6" w:rsidRPr="009030D0">
        <w:rPr>
          <w:lang w:val="ro-RO"/>
        </w:rPr>
        <w:t>s</w:t>
      </w:r>
      <w:r w:rsidRPr="009030D0">
        <w:rPr>
          <w:lang w:val="ro-RO"/>
        </w:rPr>
        <w:t>onale către Biblioteca Naţională a României, precum şi a elaborării înregistrării bibliografice, pentru publicațiile care fac obiectul prezentei scrisori de transmitere cu titlu de gratuitate.</w:t>
      </w:r>
      <w:r w:rsidRPr="004502C6">
        <w:rPr>
          <w:lang w:val="ro-RO"/>
        </w:rPr>
        <w:t xml:space="preserve"> </w:t>
      </w:r>
    </w:p>
    <w:p w:rsidR="004502C6" w:rsidRDefault="004502C6" w:rsidP="004502C6">
      <w:pPr>
        <w:rPr>
          <w:lang w:val="ro-RO"/>
        </w:rPr>
      </w:pPr>
    </w:p>
    <w:p w:rsidR="00FB3FF0" w:rsidRDefault="00FB3FF0" w:rsidP="00FB3FF0">
      <w:pPr>
        <w:jc w:val="both"/>
        <w:rPr>
          <w:lang w:val="ro-RO"/>
        </w:rPr>
      </w:pPr>
    </w:p>
    <w:p w:rsidR="00636E5D" w:rsidRPr="00DE4B13" w:rsidRDefault="00636E5D" w:rsidP="00636E5D">
      <w:pPr>
        <w:rPr>
          <w:i/>
          <w:lang w:val="ro-RO"/>
        </w:rPr>
      </w:pPr>
      <w:r>
        <w:rPr>
          <w:lang w:val="ro-RO"/>
        </w:rPr>
        <w:t>*</w:t>
      </w:r>
      <w:r w:rsidRPr="00DE4B13">
        <w:rPr>
          <w:i/>
          <w:lang w:val="ro-RO"/>
        </w:rPr>
        <w:t xml:space="preserve">Biblioteca Naţională a României prelucrază datele cu caracter personal în conformitate cu </w:t>
      </w:r>
      <w:r w:rsidR="00876038">
        <w:rPr>
          <w:i/>
          <w:lang w:val="ro-RO"/>
        </w:rPr>
        <w:t xml:space="preserve">prevederile </w:t>
      </w:r>
      <w:r w:rsidRPr="00DE4B13">
        <w:rPr>
          <w:b/>
          <w:i/>
          <w:lang w:val="ro-RO"/>
        </w:rPr>
        <w:t>Regulamentului (UE) 2016/679</w:t>
      </w:r>
      <w:r w:rsidRPr="00DE4B13">
        <w:rPr>
          <w:i/>
          <w:lang w:val="ro-RO"/>
        </w:rPr>
        <w:t xml:space="preserve"> al Parlamentului European și al Consiliului din 27 aprilie 2016, privind protecția persoanelor fizice în ceea ce privește prelucrarea datelor cu caracter personal și privind libera circulație a acestor date și de abrogare a Directivei 95/46/CE (Regulamentul general privind protecția datelor - RGPD)”.</w:t>
      </w:r>
    </w:p>
    <w:p w:rsidR="00DE4B13" w:rsidRDefault="00DE4B13" w:rsidP="00FB3FF0">
      <w:pPr>
        <w:jc w:val="both"/>
        <w:rPr>
          <w:lang w:val="ro-RO"/>
        </w:rPr>
      </w:pPr>
    </w:p>
    <w:p w:rsidR="00DE4B13" w:rsidRDefault="00DE4B13" w:rsidP="00FB3FF0">
      <w:pPr>
        <w:jc w:val="both"/>
        <w:rPr>
          <w:lang w:val="ro-RO"/>
        </w:rPr>
      </w:pPr>
    </w:p>
    <w:p w:rsidR="00FB3FF0" w:rsidRDefault="00FB3FF0" w:rsidP="00FB3FF0">
      <w:pPr>
        <w:jc w:val="both"/>
        <w:rPr>
          <w:lang w:val="ro-RO"/>
        </w:rPr>
      </w:pPr>
    </w:p>
    <w:p w:rsidR="00200840" w:rsidRPr="004502C6" w:rsidRDefault="00FB3FF0" w:rsidP="009030D0">
      <w:pPr>
        <w:ind w:left="360"/>
        <w:rPr>
          <w:lang w:val="ro-RO"/>
        </w:rPr>
      </w:pPr>
      <w:r w:rsidRPr="006D4FB6">
        <w:rPr>
          <w:lang w:val="ro-RO"/>
        </w:rPr>
        <w:t>Semnătura,</w:t>
      </w:r>
      <w:r w:rsidRPr="006D4FB6">
        <w:rPr>
          <w:lang w:val="ro-RO"/>
        </w:rPr>
        <w:tab/>
      </w:r>
      <w:r w:rsidRPr="006D4FB6">
        <w:rPr>
          <w:lang w:val="ro-RO"/>
        </w:rPr>
        <w:tab/>
      </w:r>
      <w:r w:rsidRPr="006D4FB6">
        <w:rPr>
          <w:lang w:val="ro-RO"/>
        </w:rPr>
        <w:tab/>
      </w:r>
      <w:r w:rsidRPr="006D4FB6">
        <w:rPr>
          <w:lang w:val="ro-RO"/>
        </w:rPr>
        <w:tab/>
      </w:r>
      <w:r w:rsidRPr="006D4FB6">
        <w:rPr>
          <w:lang w:val="ro-RO"/>
        </w:rPr>
        <w:tab/>
      </w:r>
      <w:r w:rsidRPr="006D4FB6">
        <w:rPr>
          <w:lang w:val="ro-RO"/>
        </w:rPr>
        <w:tab/>
      </w:r>
      <w:r w:rsidRPr="006D4FB6">
        <w:rPr>
          <w:lang w:val="ro-RO"/>
        </w:rPr>
        <w:tab/>
      </w:r>
      <w:r w:rsidRPr="006D4FB6">
        <w:rPr>
          <w:lang w:val="ro-RO"/>
        </w:rPr>
        <w:tab/>
      </w:r>
      <w:r w:rsidR="009030D0">
        <w:rPr>
          <w:lang w:val="ro-RO"/>
        </w:rPr>
        <w:tab/>
      </w:r>
      <w:r w:rsidR="009030D0">
        <w:rPr>
          <w:lang w:val="ro-RO"/>
        </w:rPr>
        <w:tab/>
      </w:r>
      <w:r w:rsidR="009030D0">
        <w:rPr>
          <w:lang w:val="ro-RO"/>
        </w:rPr>
        <w:tab/>
      </w:r>
      <w:r w:rsidRPr="006D4FB6">
        <w:rPr>
          <w:lang w:val="ro-RO"/>
        </w:rPr>
        <w:t>Data,</w:t>
      </w:r>
    </w:p>
    <w:p w:rsidR="00CF501E" w:rsidRDefault="00CF501E" w:rsidP="00200840">
      <w:pPr>
        <w:jc w:val="both"/>
        <w:rPr>
          <w:lang w:val="ro-RO"/>
        </w:rPr>
      </w:pPr>
    </w:p>
    <w:p w:rsidR="00DE4B13" w:rsidRDefault="00DE4B13" w:rsidP="00200840">
      <w:pPr>
        <w:jc w:val="both"/>
        <w:rPr>
          <w:lang w:val="ro-RO"/>
        </w:rPr>
      </w:pPr>
    </w:p>
    <w:p w:rsidR="00DE4B13" w:rsidRDefault="00DE4B13" w:rsidP="00200840">
      <w:pPr>
        <w:jc w:val="both"/>
        <w:rPr>
          <w:lang w:val="ro-RO"/>
        </w:rPr>
      </w:pPr>
    </w:p>
    <w:p w:rsidR="00DE4B13" w:rsidRPr="00DE4B13" w:rsidRDefault="00DE4B13" w:rsidP="00DE4B13">
      <w:pPr>
        <w:rPr>
          <w:i/>
          <w:lang w:val="ro-RO"/>
        </w:rPr>
      </w:pPr>
    </w:p>
    <w:p w:rsidR="006105D1" w:rsidRDefault="006105D1" w:rsidP="006105D1">
      <w:pPr>
        <w:jc w:val="both"/>
        <w:rPr>
          <w:b/>
          <w:lang w:val="ro-RO"/>
        </w:rPr>
      </w:pPr>
    </w:p>
    <w:p w:rsidR="006105D1" w:rsidRDefault="006105D1" w:rsidP="006105D1">
      <w:pPr>
        <w:jc w:val="both"/>
        <w:rPr>
          <w:b/>
          <w:lang w:val="ro-RO"/>
        </w:rPr>
      </w:pPr>
    </w:p>
    <w:p w:rsidR="006105D1" w:rsidRDefault="006105D1" w:rsidP="006105D1">
      <w:pPr>
        <w:jc w:val="both"/>
        <w:rPr>
          <w:b/>
          <w:lang w:val="ro-RO"/>
        </w:rPr>
      </w:pPr>
    </w:p>
    <w:p w:rsidR="006105D1" w:rsidRDefault="006105D1" w:rsidP="006105D1">
      <w:pPr>
        <w:jc w:val="both"/>
        <w:rPr>
          <w:b/>
          <w:lang w:val="ro-RO"/>
        </w:rPr>
      </w:pPr>
    </w:p>
    <w:p w:rsidR="006105D1" w:rsidRPr="00200840" w:rsidRDefault="006105D1" w:rsidP="006105D1">
      <w:pPr>
        <w:jc w:val="both"/>
        <w:rPr>
          <w:b/>
          <w:lang w:val="ro-RO"/>
        </w:rPr>
      </w:pPr>
      <w:r w:rsidRPr="00200840">
        <w:rPr>
          <w:b/>
          <w:lang w:val="ro-RO"/>
        </w:rPr>
        <w:t>Art. 41, alin. (1) din Legea 334/2002, republicată, legea bibliotecilor:</w:t>
      </w:r>
    </w:p>
    <w:p w:rsidR="006105D1" w:rsidRPr="00200840" w:rsidRDefault="006105D1" w:rsidP="006105D1">
      <w:pPr>
        <w:jc w:val="both"/>
      </w:pPr>
    </w:p>
    <w:p w:rsidR="006105D1" w:rsidRPr="00200840" w:rsidRDefault="006105D1" w:rsidP="006105D1">
      <w:pPr>
        <w:jc w:val="both"/>
      </w:pPr>
      <w:r w:rsidRPr="00200840">
        <w:t>„</w:t>
      </w:r>
      <w:r w:rsidRPr="00200840">
        <w:rPr>
          <w:i/>
        </w:rPr>
        <w:t xml:space="preserve">Colecţiile bibliotecilor </w:t>
      </w:r>
      <w:r w:rsidRPr="00200840">
        <w:rPr>
          <w:b/>
          <w:i/>
        </w:rPr>
        <w:t>se constituie şi se dezvoltă prin</w:t>
      </w:r>
      <w:r w:rsidRPr="00200840">
        <w:rPr>
          <w:i/>
        </w:rPr>
        <w:t xml:space="preserve"> transfer, schimb interbibliotecar naţional şi internaţional, </w:t>
      </w:r>
      <w:r w:rsidRPr="00200840">
        <w:rPr>
          <w:b/>
          <w:i/>
        </w:rPr>
        <w:t>donaţii</w:t>
      </w:r>
      <w:r w:rsidRPr="00200840">
        <w:rPr>
          <w:i/>
        </w:rPr>
        <w:t>, legate şi sponsorizări, precum şi prin achiziţionarea unor servicii culturale de bibliotecă, respectiv achiziţionarea de documente specifice, publicaţii, cărţi vechi şi din producţia editorială curentă, indiferent de valoarea lor şi de suportul pe care au fost înregistrate sau fixate, cu respectarea principiilor utilizării eficiente a fondurilor publice, a transparenţei şi a tratamentului egal, în condiţiile legii</w:t>
      </w:r>
      <w:r w:rsidRPr="00200840">
        <w:t xml:space="preserve">. ” </w:t>
      </w:r>
    </w:p>
    <w:p w:rsidR="006105D1" w:rsidRPr="00200840" w:rsidRDefault="006105D1" w:rsidP="006105D1">
      <w:pPr>
        <w:jc w:val="both"/>
      </w:pPr>
    </w:p>
    <w:p w:rsidR="006105D1" w:rsidRPr="00200840" w:rsidRDefault="006105D1" w:rsidP="006105D1">
      <w:pPr>
        <w:jc w:val="both"/>
      </w:pPr>
    </w:p>
    <w:p w:rsidR="006105D1" w:rsidRPr="00200840" w:rsidRDefault="006105D1" w:rsidP="006105D1">
      <w:pPr>
        <w:autoSpaceDE w:val="0"/>
        <w:autoSpaceDN w:val="0"/>
        <w:adjustRightInd w:val="0"/>
        <w:rPr>
          <w:b/>
          <w:sz w:val="28"/>
          <w:szCs w:val="28"/>
          <w:lang w:val="ro-RO" w:eastAsia="ro-RO"/>
        </w:rPr>
      </w:pPr>
      <w:r w:rsidRPr="00200840">
        <w:rPr>
          <w:b/>
          <w:lang w:val="ro-RO"/>
        </w:rPr>
        <w:t>Art. 1011, alin. (2) şi (4) din Legea nr. 287/2009, republicată privind codul civil</w:t>
      </w:r>
      <w:r>
        <w:rPr>
          <w:b/>
          <w:lang w:val="ro-RO"/>
        </w:rPr>
        <w:t>:</w:t>
      </w:r>
      <w:r w:rsidRPr="00200840">
        <w:rPr>
          <w:b/>
          <w:sz w:val="28"/>
          <w:szCs w:val="28"/>
          <w:lang w:val="ro-RO" w:eastAsia="ro-RO"/>
        </w:rPr>
        <w:t xml:space="preserve">  </w:t>
      </w:r>
    </w:p>
    <w:p w:rsidR="006105D1" w:rsidRDefault="006105D1" w:rsidP="006105D1">
      <w:pPr>
        <w:autoSpaceDE w:val="0"/>
        <w:autoSpaceDN w:val="0"/>
        <w:adjustRightInd w:val="0"/>
        <w:rPr>
          <w:sz w:val="28"/>
          <w:szCs w:val="28"/>
          <w:lang w:val="ro-RO" w:eastAsia="ro-RO"/>
        </w:rPr>
      </w:pPr>
    </w:p>
    <w:p w:rsidR="006105D1" w:rsidRPr="00200840" w:rsidRDefault="006105D1" w:rsidP="006105D1">
      <w:pPr>
        <w:autoSpaceDE w:val="0"/>
        <w:autoSpaceDN w:val="0"/>
        <w:adjustRightInd w:val="0"/>
        <w:jc w:val="both"/>
        <w:rPr>
          <w:i/>
          <w:lang w:val="ro-RO" w:eastAsia="ro-RO"/>
        </w:rPr>
      </w:pPr>
      <w:r>
        <w:rPr>
          <w:sz w:val="28"/>
          <w:szCs w:val="28"/>
          <w:lang w:val="ro-RO" w:eastAsia="ro-RO"/>
        </w:rPr>
        <w:t xml:space="preserve">    </w:t>
      </w:r>
      <w:r w:rsidRPr="00200840">
        <w:rPr>
          <w:i/>
          <w:lang w:val="ro-RO" w:eastAsia="ro-RO"/>
        </w:rPr>
        <w:t>„(2) Nu sunt supuse dispoziţiei alin. (1) donaţiile indirecte, cele deghizate şi darurile manuale.</w:t>
      </w:r>
    </w:p>
    <w:p w:rsidR="006105D1" w:rsidRPr="00200840" w:rsidRDefault="006105D1" w:rsidP="006105D1">
      <w:pPr>
        <w:autoSpaceDE w:val="0"/>
        <w:autoSpaceDN w:val="0"/>
        <w:adjustRightInd w:val="0"/>
        <w:jc w:val="both"/>
        <w:rPr>
          <w:i/>
          <w:lang w:val="ro-RO" w:eastAsia="ro-RO"/>
        </w:rPr>
      </w:pPr>
      <w:r w:rsidRPr="00200840">
        <w:rPr>
          <w:i/>
          <w:lang w:val="ro-RO" w:eastAsia="ro-RO"/>
        </w:rPr>
        <w:t xml:space="preserve">    (4) Bunurile mobile corporale cu o valoare de până la 25.000 lei pot face obiectul unui dar manual, cu excepţia cazurilor prevăzute de lege. Darul manual se încheie valabil prin acordul de voinţe al părţilor, însoţit de tradiţiunea bunului.”</w:t>
      </w:r>
    </w:p>
    <w:p w:rsidR="006105D1" w:rsidRPr="00200840" w:rsidRDefault="006105D1" w:rsidP="006105D1">
      <w:pPr>
        <w:jc w:val="both"/>
        <w:rPr>
          <w:lang w:val="ro-RO"/>
        </w:rPr>
      </w:pPr>
    </w:p>
    <w:p w:rsidR="00DE4B13" w:rsidRPr="00200840" w:rsidRDefault="00DE4B13" w:rsidP="00200840">
      <w:pPr>
        <w:jc w:val="both"/>
        <w:rPr>
          <w:lang w:val="ro-RO"/>
        </w:rPr>
      </w:pPr>
    </w:p>
    <w:sectPr w:rsidR="00DE4B13" w:rsidRPr="00200840" w:rsidSect="0062366E">
      <w:headerReference w:type="default" r:id="rId8"/>
      <w:footerReference w:type="default" r:id="rId9"/>
      <w:pgSz w:w="11906" w:h="16838"/>
      <w:pgMar w:top="907" w:right="907" w:bottom="907" w:left="90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4FD5" w:rsidRDefault="00264FD5" w:rsidP="006D4FB6">
      <w:r>
        <w:separator/>
      </w:r>
    </w:p>
  </w:endnote>
  <w:endnote w:type="continuationSeparator" w:id="0">
    <w:p w:rsidR="00264FD5" w:rsidRDefault="00264FD5" w:rsidP="006D4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30D0" w:rsidRDefault="009030D0">
    <w:pPr>
      <w:pStyle w:val="Footer"/>
      <w:jc w:val="center"/>
    </w:pPr>
    <w:r>
      <w:fldChar w:fldCharType="begin"/>
    </w:r>
    <w:r>
      <w:instrText xml:space="preserve"> PAGE   \* MERGEFORMAT </w:instrText>
    </w:r>
    <w:r>
      <w:fldChar w:fldCharType="separate"/>
    </w:r>
    <w:r w:rsidR="00E23F12">
      <w:rPr>
        <w:noProof/>
      </w:rPr>
      <w:t>1</w:t>
    </w:r>
    <w:r>
      <w:rPr>
        <w:noProof/>
      </w:rPr>
      <w:fldChar w:fldCharType="end"/>
    </w:r>
  </w:p>
  <w:p w:rsidR="009030D0" w:rsidRDefault="009030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4FD5" w:rsidRDefault="00264FD5" w:rsidP="006D4FB6">
      <w:r>
        <w:separator/>
      </w:r>
    </w:p>
  </w:footnote>
  <w:footnote w:type="continuationSeparator" w:id="0">
    <w:p w:rsidR="00264FD5" w:rsidRDefault="00264FD5" w:rsidP="006D4F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366E" w:rsidRPr="0062366E" w:rsidRDefault="0062366E">
    <w:pPr>
      <w:pStyle w:val="Header"/>
      <w:rPr>
        <w:lang w:val="ro-RO"/>
      </w:rPr>
    </w:pPr>
    <w:r>
      <w:rPr>
        <w:lang w:val="ro-RO"/>
      </w:rPr>
      <w:t>Biblioteca Națională a României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8BC"/>
    <w:rsid w:val="000A53C6"/>
    <w:rsid w:val="000D639C"/>
    <w:rsid w:val="001344F6"/>
    <w:rsid w:val="00200840"/>
    <w:rsid w:val="00200ABD"/>
    <w:rsid w:val="00264FD5"/>
    <w:rsid w:val="0031121D"/>
    <w:rsid w:val="004502C6"/>
    <w:rsid w:val="0048598C"/>
    <w:rsid w:val="004F57CA"/>
    <w:rsid w:val="004F645A"/>
    <w:rsid w:val="00522457"/>
    <w:rsid w:val="005E3C6C"/>
    <w:rsid w:val="00602FF6"/>
    <w:rsid w:val="006105D1"/>
    <w:rsid w:val="0062366E"/>
    <w:rsid w:val="00636E5D"/>
    <w:rsid w:val="00671050"/>
    <w:rsid w:val="006D0E05"/>
    <w:rsid w:val="006D109D"/>
    <w:rsid w:val="006D12AA"/>
    <w:rsid w:val="006D4FB6"/>
    <w:rsid w:val="0070386B"/>
    <w:rsid w:val="0074661C"/>
    <w:rsid w:val="007C4B89"/>
    <w:rsid w:val="007D6ED5"/>
    <w:rsid w:val="0083677F"/>
    <w:rsid w:val="00876038"/>
    <w:rsid w:val="008E047D"/>
    <w:rsid w:val="009030D0"/>
    <w:rsid w:val="00987ECB"/>
    <w:rsid w:val="00A228BC"/>
    <w:rsid w:val="00A31EB1"/>
    <w:rsid w:val="00A36829"/>
    <w:rsid w:val="00AA27A4"/>
    <w:rsid w:val="00B36E57"/>
    <w:rsid w:val="00BA6F85"/>
    <w:rsid w:val="00BE7DDB"/>
    <w:rsid w:val="00C30754"/>
    <w:rsid w:val="00CB67A6"/>
    <w:rsid w:val="00CC02E4"/>
    <w:rsid w:val="00CD5521"/>
    <w:rsid w:val="00CE0B32"/>
    <w:rsid w:val="00CF501E"/>
    <w:rsid w:val="00D0394F"/>
    <w:rsid w:val="00D27DDE"/>
    <w:rsid w:val="00DB3ECF"/>
    <w:rsid w:val="00DE4B13"/>
    <w:rsid w:val="00E074A8"/>
    <w:rsid w:val="00E22D7B"/>
    <w:rsid w:val="00E23F12"/>
    <w:rsid w:val="00FB3FF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28BC"/>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HeaderChar"/>
    <w:rsid w:val="006D4FB6"/>
    <w:pPr>
      <w:tabs>
        <w:tab w:val="center" w:pos="4536"/>
        <w:tab w:val="right" w:pos="9072"/>
      </w:tabs>
    </w:pPr>
  </w:style>
  <w:style w:type="character" w:customStyle="1" w:styleId="HeaderChar">
    <w:name w:val="Header Char"/>
    <w:link w:val="Header"/>
    <w:rsid w:val="006D4FB6"/>
    <w:rPr>
      <w:sz w:val="24"/>
      <w:szCs w:val="24"/>
      <w:lang w:val="en-US" w:eastAsia="en-US"/>
    </w:rPr>
  </w:style>
  <w:style w:type="paragraph" w:styleId="Footer">
    <w:name w:val="footer"/>
    <w:basedOn w:val="Normal"/>
    <w:link w:val="FooterChar"/>
    <w:uiPriority w:val="99"/>
    <w:rsid w:val="006D4FB6"/>
    <w:pPr>
      <w:tabs>
        <w:tab w:val="center" w:pos="4536"/>
        <w:tab w:val="right" w:pos="9072"/>
      </w:tabs>
    </w:pPr>
  </w:style>
  <w:style w:type="character" w:customStyle="1" w:styleId="FooterChar">
    <w:name w:val="Footer Char"/>
    <w:link w:val="Footer"/>
    <w:uiPriority w:val="99"/>
    <w:rsid w:val="006D4FB6"/>
    <w:rPr>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28BC"/>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HeaderChar"/>
    <w:rsid w:val="006D4FB6"/>
    <w:pPr>
      <w:tabs>
        <w:tab w:val="center" w:pos="4536"/>
        <w:tab w:val="right" w:pos="9072"/>
      </w:tabs>
    </w:pPr>
  </w:style>
  <w:style w:type="character" w:customStyle="1" w:styleId="HeaderChar">
    <w:name w:val="Header Char"/>
    <w:link w:val="Header"/>
    <w:rsid w:val="006D4FB6"/>
    <w:rPr>
      <w:sz w:val="24"/>
      <w:szCs w:val="24"/>
      <w:lang w:val="en-US" w:eastAsia="en-US"/>
    </w:rPr>
  </w:style>
  <w:style w:type="paragraph" w:styleId="Footer">
    <w:name w:val="footer"/>
    <w:basedOn w:val="Normal"/>
    <w:link w:val="FooterChar"/>
    <w:uiPriority w:val="99"/>
    <w:rsid w:val="006D4FB6"/>
    <w:pPr>
      <w:tabs>
        <w:tab w:val="center" w:pos="4536"/>
        <w:tab w:val="right" w:pos="9072"/>
      </w:tabs>
    </w:pPr>
  </w:style>
  <w:style w:type="character" w:customStyle="1" w:styleId="FooterChar">
    <w:name w:val="Footer Char"/>
    <w:link w:val="Footer"/>
    <w:uiPriority w:val="99"/>
    <w:rsid w:val="006D4FB6"/>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0042182">
      <w:bodyDiv w:val="1"/>
      <w:marLeft w:val="0"/>
      <w:marRight w:val="0"/>
      <w:marTop w:val="0"/>
      <w:marBottom w:val="0"/>
      <w:divBdr>
        <w:top w:val="none" w:sz="0" w:space="0" w:color="auto"/>
        <w:left w:val="none" w:sz="0" w:space="0" w:color="auto"/>
        <w:bottom w:val="none" w:sz="0" w:space="0" w:color="auto"/>
        <w:right w:val="none" w:sz="0" w:space="0" w:color="auto"/>
      </w:divBdr>
    </w:div>
    <w:div w:id="1927953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52D7A1-6DB5-4F71-AAB9-45C10CDC1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374</Words>
  <Characters>2173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Scrisoare de donaţie</vt:lpstr>
    </vt:vector>
  </TitlesOfParts>
  <Company>bnr</Company>
  <LinksUpToDate>false</LinksUpToDate>
  <CharactersWithSpaces>2542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Scrisoare de donaţie</dc:title>
  <dc:creator>CES</dc:creator>
  <cp:lastModifiedBy>Nicoleta</cp:lastModifiedBy>
  <cp:revision>3</cp:revision>
  <cp:lastPrinted>2018-07-10T09:03:00Z</cp:lastPrinted>
  <dcterms:created xsi:type="dcterms:W3CDTF">2026-03-04T12:22:00Z</dcterms:created>
  <dcterms:modified xsi:type="dcterms:W3CDTF">2026-03-04T12:23:00Z</dcterms:modified>
</cp:coreProperties>
</file>